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2" w:type="dxa"/>
        <w:tblInd w:w="-856" w:type="dxa"/>
        <w:tblLook w:val="04A0" w:firstRow="1" w:lastRow="0" w:firstColumn="1" w:lastColumn="0" w:noHBand="0" w:noVBand="1"/>
      </w:tblPr>
      <w:tblGrid>
        <w:gridCol w:w="5046"/>
        <w:gridCol w:w="1617"/>
        <w:gridCol w:w="2985"/>
        <w:gridCol w:w="1126"/>
        <w:gridCol w:w="8"/>
      </w:tblGrid>
      <w:tr w:rsidR="00561EB7" w14:paraId="56F08236" w14:textId="77777777" w:rsidTr="002B50E3">
        <w:tc>
          <w:tcPr>
            <w:tcW w:w="10782" w:type="dxa"/>
            <w:gridSpan w:val="5"/>
          </w:tcPr>
          <w:p w14:paraId="02717DB7" w14:textId="1FF3B7CE" w:rsidR="00561EB7" w:rsidRDefault="00C36F1A">
            <w:r w:rsidRPr="00ED4291">
              <w:rPr>
                <w:sz w:val="24"/>
                <w:szCs w:val="24"/>
              </w:rPr>
              <w:t xml:space="preserve">Physical and Emotional </w:t>
            </w:r>
            <w:r w:rsidR="00561EB7" w:rsidRPr="00ED4291">
              <w:rPr>
                <w:sz w:val="24"/>
                <w:szCs w:val="24"/>
              </w:rPr>
              <w:t xml:space="preserve">Requirements Risk Assessment </w:t>
            </w:r>
            <w:r w:rsidR="002210E6" w:rsidRPr="00ED4291">
              <w:rPr>
                <w:sz w:val="24"/>
                <w:szCs w:val="24"/>
              </w:rPr>
              <w:br/>
            </w:r>
            <w:r w:rsidR="002210E6" w:rsidRPr="00ED4291">
              <w:rPr>
                <w:b w:val="0"/>
                <w:bCs/>
                <w:sz w:val="24"/>
                <w:szCs w:val="24"/>
              </w:rPr>
              <w:t>Please make sure you are aware of the risks that</w:t>
            </w:r>
            <w:r w:rsidRPr="00ED4291">
              <w:rPr>
                <w:b w:val="0"/>
                <w:bCs/>
                <w:sz w:val="24"/>
                <w:szCs w:val="24"/>
              </w:rPr>
              <w:t xml:space="preserve"> will be present on a daily basis in this role </w:t>
            </w:r>
            <w:r w:rsidR="002210E6" w:rsidRPr="00ED4291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18701C" w14:paraId="3CF1F03F" w14:textId="77777777" w:rsidTr="002B50E3">
        <w:tc>
          <w:tcPr>
            <w:tcW w:w="10782" w:type="dxa"/>
            <w:gridSpan w:val="5"/>
          </w:tcPr>
          <w:p w14:paraId="728394D7" w14:textId="37002EA8" w:rsidR="0018701C" w:rsidRPr="009013EF" w:rsidRDefault="0018701C">
            <w:pPr>
              <w:rPr>
                <w:sz w:val="24"/>
                <w:szCs w:val="24"/>
              </w:rPr>
            </w:pPr>
            <w:r w:rsidRPr="009013EF">
              <w:rPr>
                <w:sz w:val="24"/>
                <w:szCs w:val="24"/>
              </w:rPr>
              <w:t xml:space="preserve">Role </w:t>
            </w:r>
            <w:r w:rsidR="005D0FCA" w:rsidRPr="009013EF">
              <w:rPr>
                <w:sz w:val="24"/>
                <w:szCs w:val="24"/>
              </w:rPr>
              <w:t>–</w:t>
            </w:r>
            <w:r w:rsidRPr="009013EF">
              <w:rPr>
                <w:sz w:val="24"/>
                <w:szCs w:val="24"/>
              </w:rPr>
              <w:t xml:space="preserve"> </w:t>
            </w:r>
            <w:r w:rsidR="00150D97">
              <w:rPr>
                <w:sz w:val="24"/>
                <w:szCs w:val="24"/>
              </w:rPr>
              <w:t>Casual Play Worker</w:t>
            </w:r>
          </w:p>
        </w:tc>
      </w:tr>
      <w:tr w:rsidR="00561EB7" w:rsidRPr="00561EB7" w14:paraId="4AB5547E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BAB3763" w14:textId="77777777" w:rsidR="002B50E3" w:rsidRDefault="002B50E3" w:rsidP="002B50E3"/>
          <w:p w14:paraId="63C03C51" w14:textId="1B8941BA" w:rsidR="00561EB7" w:rsidRPr="00227C3C" w:rsidRDefault="00C36F1A" w:rsidP="002B50E3">
            <w:r w:rsidRPr="00227C3C">
              <w:t>Risk</w:t>
            </w:r>
          </w:p>
        </w:tc>
        <w:tc>
          <w:tcPr>
            <w:tcW w:w="1617" w:type="dxa"/>
          </w:tcPr>
          <w:p w14:paraId="60D6D314" w14:textId="6B293FC7" w:rsidR="00561EB7" w:rsidRPr="00227C3C" w:rsidRDefault="00C36F1A" w:rsidP="002B50E3">
            <w:r w:rsidRPr="00227C3C">
              <w:t>How often this occurs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2C6C966F" w14:textId="376B0380" w:rsidR="00561EB7" w:rsidRPr="00227C3C" w:rsidRDefault="00C36F1A" w:rsidP="002B50E3">
            <w:r w:rsidRPr="00227C3C">
              <w:t>Please sign to say you understand and that you are physically and or emotionally able to complete these tasks</w:t>
            </w:r>
          </w:p>
        </w:tc>
        <w:tc>
          <w:tcPr>
            <w:tcW w:w="1126" w:type="dxa"/>
          </w:tcPr>
          <w:p w14:paraId="1D9EAB95" w14:textId="77777777" w:rsidR="002B50E3" w:rsidRDefault="002B50E3" w:rsidP="002B50E3"/>
          <w:p w14:paraId="5CD3F6F1" w14:textId="7278C15B" w:rsidR="00561EB7" w:rsidRPr="00227C3C" w:rsidRDefault="00C36F1A" w:rsidP="002B50E3">
            <w:r w:rsidRPr="00227C3C">
              <w:t>Date</w:t>
            </w:r>
          </w:p>
        </w:tc>
      </w:tr>
      <w:tr w:rsidR="009A51AB" w:rsidRPr="00561EB7" w14:paraId="0107A0E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3BFC6E16" w14:textId="0144556B" w:rsidR="009A51AB" w:rsidRPr="009A51AB" w:rsidRDefault="009A51AB">
            <w:r>
              <w:t>Physical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5E1804FA" w14:textId="77777777" w:rsidR="009A51AB" w:rsidRPr="00227C3C" w:rsidRDefault="009A51AB"/>
        </w:tc>
        <w:tc>
          <w:tcPr>
            <w:tcW w:w="2985" w:type="dxa"/>
            <w:shd w:val="clear" w:color="auto" w:fill="F4B083" w:themeFill="accent2" w:themeFillTint="99"/>
          </w:tcPr>
          <w:p w14:paraId="5A83D37E" w14:textId="77777777" w:rsidR="009A51AB" w:rsidRPr="00227C3C" w:rsidRDefault="009A51AB"/>
        </w:tc>
        <w:tc>
          <w:tcPr>
            <w:tcW w:w="1126" w:type="dxa"/>
            <w:shd w:val="clear" w:color="auto" w:fill="F4B083" w:themeFill="accent2" w:themeFillTint="99"/>
          </w:tcPr>
          <w:p w14:paraId="0E557F77" w14:textId="77777777" w:rsidR="009A51AB" w:rsidRPr="00227C3C" w:rsidRDefault="009A51AB"/>
        </w:tc>
      </w:tr>
      <w:tr w:rsidR="00455F14" w:rsidRPr="00561EB7" w14:paraId="3F70B8E4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A3AE18D" w14:textId="7A092FFC" w:rsidR="00455F14" w:rsidRPr="00561EB7" w:rsidRDefault="00455F14" w:rsidP="00455F14">
            <w:pPr>
              <w:rPr>
                <w:b w:val="0"/>
                <w:bCs/>
              </w:rPr>
            </w:pPr>
            <w:r w:rsidRPr="00561EB7">
              <w:rPr>
                <w:b w:val="0"/>
                <w:bCs/>
              </w:rPr>
              <w:t>Direct face to face contact with children</w:t>
            </w:r>
            <w:r>
              <w:rPr>
                <w:b w:val="0"/>
                <w:bCs/>
              </w:rPr>
              <w:t>/students - you will be with the Hamlet users all day.</w:t>
            </w:r>
          </w:p>
        </w:tc>
        <w:tc>
          <w:tcPr>
            <w:tcW w:w="1617" w:type="dxa"/>
          </w:tcPr>
          <w:p w14:paraId="7FEBAE2B" w14:textId="138F91CD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F85A08F" w14:textId="77777777" w:rsidR="00455F14" w:rsidDel="00C36F1A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46D4806" w14:textId="1084D07A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6E8D3F06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4E49D2A" w14:textId="527C6F33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Manual Handling - carrying out care procedures and supporting people to move about is heavy physical demanding work. You will have to move equipment, operate hoisting machines and similar.</w:t>
            </w:r>
          </w:p>
        </w:tc>
        <w:tc>
          <w:tcPr>
            <w:tcW w:w="1617" w:type="dxa"/>
          </w:tcPr>
          <w:p w14:paraId="216E0689" w14:textId="05D9186E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4FD8B0A" w14:textId="03762B5E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5DCBCD3B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15800904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24F647C4" w14:textId="3D486EAD" w:rsidR="00455F14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Pushing wheelchairs (the people who use The Hamlet often depend on wheelchairs to get around and care workers push wheelchairs which can be heavy.)</w:t>
            </w:r>
          </w:p>
        </w:tc>
        <w:tc>
          <w:tcPr>
            <w:tcW w:w="1617" w:type="dxa"/>
          </w:tcPr>
          <w:p w14:paraId="172BFE93" w14:textId="748AD4DA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DD2151D" w14:textId="65BC4A2A" w:rsidR="00455F14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F80A67E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A954CF" w:rsidRPr="00561EB7" w14:paraId="3C9E352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BB7CD47" w14:textId="36502FD9" w:rsidR="00A954CF" w:rsidRPr="00561EB7" w:rsidRDefault="009A51A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There is frequent bending, kneeling, crouching which may involve getting up and down off the floor </w:t>
            </w:r>
          </w:p>
        </w:tc>
        <w:tc>
          <w:tcPr>
            <w:tcW w:w="1617" w:type="dxa"/>
          </w:tcPr>
          <w:p w14:paraId="154AFFA0" w14:textId="750748F7" w:rsidR="00A954CF" w:rsidRPr="00561EB7" w:rsidRDefault="005D0FCA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Throughout </w:t>
            </w:r>
            <w:r w:rsidR="0000022D">
              <w:rPr>
                <w:b w:val="0"/>
                <w:bCs/>
              </w:rPr>
              <w:t>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93D6700" w14:textId="724677A0" w:rsidR="00A954CF" w:rsidRPr="00561EB7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3A56EF3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455F14" w:rsidRPr="00561EB7" w14:paraId="7765862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B71E19B" w14:textId="6B3029BF" w:rsidR="00455F14" w:rsidRDefault="00455F14" w:rsidP="00455F14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We support people with behaviours that need managing through safe holding / restraint and breakaway techniques. You will be expected to be trained and involved with this aspect of care.</w:t>
            </w:r>
          </w:p>
        </w:tc>
        <w:tc>
          <w:tcPr>
            <w:tcW w:w="1617" w:type="dxa"/>
          </w:tcPr>
          <w:p w14:paraId="2AE8BB45" w14:textId="2E207C64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3D65163D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6A1309A2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228C8AF5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D458920" w14:textId="77777777" w:rsidR="00455F14" w:rsidRDefault="00455F14" w:rsidP="00455F14">
            <w:pPr>
              <w:rPr>
                <w:b w:val="0"/>
                <w:bCs/>
              </w:rPr>
            </w:pPr>
          </w:p>
          <w:p w14:paraId="1C6AAB1C" w14:textId="7E6E01BC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Bodily fluid exposure (vomit, faeces, urine)</w:t>
            </w:r>
          </w:p>
        </w:tc>
        <w:tc>
          <w:tcPr>
            <w:tcW w:w="1617" w:type="dxa"/>
          </w:tcPr>
          <w:p w14:paraId="433307A5" w14:textId="481C15AE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7B920CE" w14:textId="056E40EC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42C4CD6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02F3276D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6351AAC" w14:textId="77777777" w:rsidR="00455F14" w:rsidRDefault="00455F14" w:rsidP="00455F14">
            <w:pPr>
              <w:rPr>
                <w:b w:val="0"/>
                <w:bCs/>
                <w:highlight w:val="yellow"/>
              </w:rPr>
            </w:pPr>
          </w:p>
          <w:p w14:paraId="3358FC85" w14:textId="228C94CC" w:rsidR="00455F14" w:rsidRDefault="00455F14" w:rsidP="00455F14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A risk of contact with Hepatitis B</w:t>
            </w:r>
          </w:p>
        </w:tc>
        <w:tc>
          <w:tcPr>
            <w:tcW w:w="1617" w:type="dxa"/>
          </w:tcPr>
          <w:p w14:paraId="77DC56DA" w14:textId="5C723442" w:rsidR="00455F14" w:rsidRPr="00561EB7" w:rsidRDefault="00150D97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Possibility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5AFCCF8C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2FB30C7F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4346A8B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6B4D172" w14:textId="77777777" w:rsidR="00455F14" w:rsidRDefault="00455F14" w:rsidP="00455F14">
            <w:pPr>
              <w:rPr>
                <w:b w:val="0"/>
                <w:bCs/>
              </w:rPr>
            </w:pPr>
          </w:p>
          <w:p w14:paraId="04BB8AFC" w14:textId="58606FFB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Working in a high energy environment</w:t>
            </w:r>
          </w:p>
        </w:tc>
        <w:tc>
          <w:tcPr>
            <w:tcW w:w="1617" w:type="dxa"/>
          </w:tcPr>
          <w:p w14:paraId="29CF9EF2" w14:textId="6764F79A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D1162A3" w14:textId="6E3E6958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F01CDF3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EA5F41" w:rsidRPr="00561EB7" w14:paraId="1906702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9F025D7" w14:textId="0133CAA2" w:rsidR="00EA5F41" w:rsidRDefault="002B50E3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You will be involved with p</w:t>
            </w:r>
            <w:r w:rsidR="00EA5F41">
              <w:rPr>
                <w:b w:val="0"/>
                <w:bCs/>
              </w:rPr>
              <w:t xml:space="preserve">hysical activities </w:t>
            </w:r>
            <w:r>
              <w:rPr>
                <w:b w:val="0"/>
                <w:bCs/>
              </w:rPr>
              <w:t>for example,</w:t>
            </w:r>
            <w:r w:rsidR="00EA5F41">
              <w:rPr>
                <w:b w:val="0"/>
                <w:bCs/>
              </w:rPr>
              <w:t xml:space="preserve"> swimming, walking, cycling</w:t>
            </w:r>
          </w:p>
        </w:tc>
        <w:tc>
          <w:tcPr>
            <w:tcW w:w="1617" w:type="dxa"/>
          </w:tcPr>
          <w:p w14:paraId="4CE87947" w14:textId="0EB22780" w:rsidR="00EA5F41" w:rsidRPr="00561EB7" w:rsidRDefault="005D0FCA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Possibility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D818046" w14:textId="77777777" w:rsidR="00EA5F41" w:rsidRPr="00561EB7" w:rsidRDefault="00EA5F41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C22AAFD" w14:textId="77777777" w:rsidR="00EA5F41" w:rsidRPr="00561EB7" w:rsidRDefault="00EA5F41" w:rsidP="00A954CF">
            <w:pPr>
              <w:rPr>
                <w:b w:val="0"/>
                <w:bCs/>
              </w:rPr>
            </w:pPr>
          </w:p>
        </w:tc>
      </w:tr>
      <w:tr w:rsidR="00A954CF" w:rsidRPr="00561EB7" w14:paraId="2945C12E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82B6D6B" w14:textId="6A9EBDD7" w:rsidR="00A954CF" w:rsidRDefault="009A51AB" w:rsidP="009A51AB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Frequent hand washing/wearing gloves</w:t>
            </w:r>
            <w:r w:rsidR="00C5295E">
              <w:rPr>
                <w:b w:val="0"/>
                <w:bCs/>
              </w:rPr>
              <w:t>/</w:t>
            </w:r>
            <w:r>
              <w:rPr>
                <w:b w:val="0"/>
                <w:bCs/>
              </w:rPr>
              <w:t>using sanitisers.</w:t>
            </w:r>
          </w:p>
        </w:tc>
        <w:tc>
          <w:tcPr>
            <w:tcW w:w="1617" w:type="dxa"/>
          </w:tcPr>
          <w:p w14:paraId="65117FC1" w14:textId="77B00546" w:rsidR="00A954CF" w:rsidRPr="00561EB7" w:rsidRDefault="009511F6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6B5EFFCE" w14:textId="6B5C47FB" w:rsidR="00A954CF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68862DE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9A51AB" w:rsidRPr="00561EB7" w14:paraId="04D513A1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519B67D5" w14:textId="1871EF0C" w:rsidR="009A51AB" w:rsidRPr="00227C3C" w:rsidRDefault="009A51AB" w:rsidP="00A954CF">
            <w:r w:rsidRPr="00227C3C">
              <w:t>Emotional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51EB3E9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2985" w:type="dxa"/>
            <w:shd w:val="clear" w:color="auto" w:fill="F4B083" w:themeFill="accent2" w:themeFillTint="99"/>
          </w:tcPr>
          <w:p w14:paraId="48CD8D2F" w14:textId="77777777" w:rsidR="009A51AB" w:rsidDel="00C36F1A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  <w:shd w:val="clear" w:color="auto" w:fill="F4B083" w:themeFill="accent2" w:themeFillTint="99"/>
          </w:tcPr>
          <w:p w14:paraId="10AE2BD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</w:tr>
      <w:tr w:rsidR="00A954CF" w:rsidRPr="00561EB7" w14:paraId="2B8380A3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5E07BC3" w14:textId="77777777" w:rsidR="00B8099E" w:rsidRDefault="00B8099E" w:rsidP="00A954CF">
            <w:pPr>
              <w:rPr>
                <w:b w:val="0"/>
                <w:bCs/>
              </w:rPr>
            </w:pPr>
          </w:p>
          <w:p w14:paraId="14810786" w14:textId="1C842DDF" w:rsidR="00A954CF" w:rsidRDefault="00A954CF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Dealing with difficult or emotional situations</w:t>
            </w:r>
          </w:p>
        </w:tc>
        <w:tc>
          <w:tcPr>
            <w:tcW w:w="1617" w:type="dxa"/>
          </w:tcPr>
          <w:p w14:paraId="350A4F2F" w14:textId="59F62E15" w:rsidR="00A954CF" w:rsidRPr="00561EB7" w:rsidRDefault="0000022D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678C9E0E" w14:textId="4E42617E" w:rsidR="00A954CF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8987314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A954CF" w:rsidRPr="00561EB7" w14:paraId="121790C5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22180BBB" w14:textId="70C0FA53" w:rsidR="00A954CF" w:rsidRDefault="00ED4291" w:rsidP="009A51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Able to deal with e</w:t>
            </w:r>
            <w:r w:rsidR="00C36F1A">
              <w:rPr>
                <w:b w:val="0"/>
                <w:bCs/>
              </w:rPr>
              <w:t>vents happen</w:t>
            </w:r>
            <w:r>
              <w:rPr>
                <w:b w:val="0"/>
                <w:bCs/>
              </w:rPr>
              <w:t>ing</w:t>
            </w:r>
            <w:r w:rsidR="00C36F1A">
              <w:rPr>
                <w:b w:val="0"/>
                <w:bCs/>
              </w:rPr>
              <w:t xml:space="preserve"> quickly and without warning</w:t>
            </w:r>
            <w:r w:rsidR="00227C3C">
              <w:rPr>
                <w:b w:val="0"/>
                <w:bCs/>
              </w:rPr>
              <w:t xml:space="preserve"> </w:t>
            </w:r>
          </w:p>
        </w:tc>
        <w:tc>
          <w:tcPr>
            <w:tcW w:w="1617" w:type="dxa"/>
          </w:tcPr>
          <w:p w14:paraId="0F86D137" w14:textId="055DC6D7" w:rsidR="00A954CF" w:rsidRPr="00561EB7" w:rsidRDefault="009511F6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4214DB02" w14:textId="49380D3E" w:rsidR="00A954CF" w:rsidRPr="00561EB7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522C620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9A51AB" w:rsidRPr="00561EB7" w14:paraId="2FEB5B6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B46F2A2" w14:textId="77777777" w:rsidR="00ED4291" w:rsidRDefault="00ED4291" w:rsidP="00A954CF">
            <w:pPr>
              <w:rPr>
                <w:b w:val="0"/>
                <w:bCs/>
              </w:rPr>
            </w:pPr>
          </w:p>
          <w:p w14:paraId="55C3195E" w14:textId="48F85E50" w:rsidR="009A51AB" w:rsidRDefault="009A51AB" w:rsidP="00A954CF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Giving personal care</w:t>
            </w:r>
          </w:p>
        </w:tc>
        <w:tc>
          <w:tcPr>
            <w:tcW w:w="1617" w:type="dxa"/>
          </w:tcPr>
          <w:p w14:paraId="38B1164C" w14:textId="068987AC" w:rsidR="009A51AB" w:rsidRPr="00561EB7" w:rsidRDefault="00455F14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CB131B4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4CCCD43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</w:tr>
      <w:tr w:rsidR="00C36F1A" w:rsidRPr="00561EB7" w14:paraId="400F0E5F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03A3AC9" w14:textId="77777777" w:rsidR="00B8099E" w:rsidRDefault="00B8099E" w:rsidP="00C36F1A">
            <w:pPr>
              <w:rPr>
                <w:b w:val="0"/>
                <w:bCs/>
              </w:rPr>
            </w:pPr>
          </w:p>
          <w:p w14:paraId="415CF76F" w14:textId="5FF8A0B5" w:rsidR="00C36F1A" w:rsidRDefault="009A51A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Prevention and management of aggression</w:t>
            </w:r>
          </w:p>
        </w:tc>
        <w:tc>
          <w:tcPr>
            <w:tcW w:w="1617" w:type="dxa"/>
          </w:tcPr>
          <w:p w14:paraId="268D2AF4" w14:textId="7C0B053D" w:rsidR="00C36F1A" w:rsidRPr="00561EB7" w:rsidRDefault="008C4AD7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0B58D03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FEF72AD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6D2418DB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4726C88" w14:textId="77777777" w:rsidR="00ED4291" w:rsidRDefault="00ED4291" w:rsidP="00C36F1A">
            <w:pPr>
              <w:rPr>
                <w:b w:val="0"/>
                <w:bCs/>
              </w:rPr>
            </w:pPr>
          </w:p>
          <w:p w14:paraId="1D30E291" w14:textId="3B84104F" w:rsidR="00C36F1A" w:rsidRDefault="009A51A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Handling sensitive information</w:t>
            </w:r>
          </w:p>
        </w:tc>
        <w:tc>
          <w:tcPr>
            <w:tcW w:w="1617" w:type="dxa"/>
          </w:tcPr>
          <w:p w14:paraId="777086F3" w14:textId="2534C822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32F613E9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2566A065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232B85A9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5DB4133" w14:textId="28AFBB79" w:rsidR="00C36F1A" w:rsidRDefault="009A51AB" w:rsidP="00C36F1A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 xml:space="preserve">Working in a </w:t>
            </w:r>
            <w:r w:rsidR="00B8099E">
              <w:rPr>
                <w:b w:val="0"/>
                <w:bCs/>
              </w:rPr>
              <w:t>noisy</w:t>
            </w:r>
            <w:r w:rsidRPr="009A51AB">
              <w:rPr>
                <w:b w:val="0"/>
                <w:bCs/>
              </w:rPr>
              <w:t xml:space="preserve"> environment</w:t>
            </w:r>
            <w:r w:rsidR="00B8099E">
              <w:rPr>
                <w:b w:val="0"/>
                <w:bCs/>
              </w:rPr>
              <w:t xml:space="preserve"> </w:t>
            </w:r>
            <w:r w:rsidR="002B50E3">
              <w:rPr>
                <w:b w:val="0"/>
                <w:bCs/>
              </w:rPr>
              <w:t>that may feel overwhelming if experienced for long periods</w:t>
            </w:r>
          </w:p>
        </w:tc>
        <w:tc>
          <w:tcPr>
            <w:tcW w:w="1617" w:type="dxa"/>
          </w:tcPr>
          <w:p w14:paraId="57611BA0" w14:textId="74EE8C67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436DAF6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61EED9EF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29F1264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349AAC34" w14:textId="41D6FD71" w:rsidR="00C36F1A" w:rsidRPr="00227C3C" w:rsidRDefault="00227C3C" w:rsidP="00C36F1A">
            <w:r w:rsidRPr="00227C3C">
              <w:t>Other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2CCD264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2985" w:type="dxa"/>
            <w:shd w:val="clear" w:color="auto" w:fill="F4B083" w:themeFill="accent2" w:themeFillTint="99"/>
          </w:tcPr>
          <w:p w14:paraId="55422E09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  <w:shd w:val="clear" w:color="auto" w:fill="F4B083" w:themeFill="accent2" w:themeFillTint="99"/>
          </w:tcPr>
          <w:p w14:paraId="66ECEA9B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9A51AB" w:rsidRPr="00561EB7" w14:paraId="1B50E98A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78E41CC" w14:textId="2ABBDE44" w:rsidR="009A51AB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Driving required – we have our own transport which we may require you to drive.</w:t>
            </w:r>
          </w:p>
        </w:tc>
        <w:tc>
          <w:tcPr>
            <w:tcW w:w="1617" w:type="dxa"/>
          </w:tcPr>
          <w:p w14:paraId="277F2C2B" w14:textId="273C7373" w:rsidR="009A51AB" w:rsidRPr="00561EB7" w:rsidRDefault="00150D97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</w:t>
            </w:r>
            <w:r w:rsidR="00455F14">
              <w:rPr>
                <w:b w:val="0"/>
                <w:bCs/>
              </w:rPr>
              <w:t>ossib</w:t>
            </w:r>
            <w:r>
              <w:rPr>
                <w:b w:val="0"/>
                <w:bCs/>
              </w:rPr>
              <w:t>ilit</w:t>
            </w:r>
            <w:r w:rsidR="00455F14">
              <w:rPr>
                <w:b w:val="0"/>
                <w:bCs/>
              </w:rPr>
              <w:t>y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54CE273D" w14:textId="77777777" w:rsidR="009A51AB" w:rsidRPr="00561EB7" w:rsidRDefault="009A51AB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03C44327" w14:textId="77777777" w:rsidR="009A51AB" w:rsidRPr="00561EB7" w:rsidRDefault="009A51AB" w:rsidP="00C36F1A">
            <w:pPr>
              <w:rPr>
                <w:b w:val="0"/>
                <w:bCs/>
              </w:rPr>
            </w:pPr>
          </w:p>
        </w:tc>
      </w:tr>
      <w:tr w:rsidR="00C36F1A" w:rsidRPr="00561EB7" w14:paraId="253B32D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484E2AA" w14:textId="77777777" w:rsidR="00ED4291" w:rsidRDefault="00ED4291" w:rsidP="00C36F1A">
            <w:pPr>
              <w:rPr>
                <w:b w:val="0"/>
                <w:bCs/>
              </w:rPr>
            </w:pPr>
          </w:p>
          <w:p w14:paraId="4E88732A" w14:textId="7D61303F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Trips out into the community</w:t>
            </w:r>
          </w:p>
        </w:tc>
        <w:tc>
          <w:tcPr>
            <w:tcW w:w="1617" w:type="dxa"/>
          </w:tcPr>
          <w:p w14:paraId="63B6F2FD" w14:textId="4CAECBB0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Possibility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C94C0DA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71B76F71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47F757C8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9E9F3AE" w14:textId="4C939679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 will be using computers and tablets on a daily basis as an essential part of </w:t>
            </w:r>
            <w:r w:rsidR="00ED4291">
              <w:rPr>
                <w:b w:val="0"/>
                <w:bCs/>
              </w:rPr>
              <w:t>y</w:t>
            </w:r>
            <w:r>
              <w:rPr>
                <w:b w:val="0"/>
                <w:bCs/>
              </w:rPr>
              <w:t>our work</w:t>
            </w:r>
            <w:r w:rsidR="0018701C">
              <w:rPr>
                <w:b w:val="0"/>
                <w:bCs/>
              </w:rPr>
              <w:t>.</w:t>
            </w:r>
          </w:p>
        </w:tc>
        <w:tc>
          <w:tcPr>
            <w:tcW w:w="1617" w:type="dxa"/>
          </w:tcPr>
          <w:p w14:paraId="4F3645BC" w14:textId="68C909C8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01E09DF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B6DA24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</w:tbl>
    <w:p w14:paraId="49A9317D" w14:textId="77777777" w:rsidR="00561EB7" w:rsidRDefault="00561EB7" w:rsidP="002B50E3"/>
    <w:sectPr w:rsidR="00561EB7" w:rsidSect="0018701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7"/>
    <w:rsid w:val="0000022D"/>
    <w:rsid w:val="000B285E"/>
    <w:rsid w:val="00150D97"/>
    <w:rsid w:val="0018701C"/>
    <w:rsid w:val="002210E6"/>
    <w:rsid w:val="00227C3C"/>
    <w:rsid w:val="002B50E3"/>
    <w:rsid w:val="00455F14"/>
    <w:rsid w:val="004707E3"/>
    <w:rsid w:val="00561EB7"/>
    <w:rsid w:val="005D0FCA"/>
    <w:rsid w:val="005F3AD8"/>
    <w:rsid w:val="00771793"/>
    <w:rsid w:val="00802D5F"/>
    <w:rsid w:val="008A0E9C"/>
    <w:rsid w:val="008B0D0A"/>
    <w:rsid w:val="008C4AD7"/>
    <w:rsid w:val="008F3C57"/>
    <w:rsid w:val="009013EF"/>
    <w:rsid w:val="009511F6"/>
    <w:rsid w:val="009A51AB"/>
    <w:rsid w:val="00A954CF"/>
    <w:rsid w:val="00B8099E"/>
    <w:rsid w:val="00C36F1A"/>
    <w:rsid w:val="00C5295E"/>
    <w:rsid w:val="00D6048B"/>
    <w:rsid w:val="00EA5F41"/>
    <w:rsid w:val="00ED4291"/>
    <w:rsid w:val="00F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BF88"/>
  <w15:chartTrackingRefBased/>
  <w15:docId w15:val="{8F5A6385-8B30-4008-9109-43C9609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" w:eastAsiaTheme="minorHAnsi" w:hAnsi="FS Me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A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AB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56ca8-d9d9-41ac-862b-7ff45ca574b9" xsi:nil="true"/>
    <lcf76f155ced4ddcb4097134ff3c332f xmlns="b179f3f8-8f72-4167-867c-380b9a14f7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629A9349064B9DBF2841A7B6FF00" ma:contentTypeVersion="16" ma:contentTypeDescription="Create a new document." ma:contentTypeScope="" ma:versionID="cbe93a4f7ad16a6257fca9f81db5bb60">
  <xsd:schema xmlns:xsd="http://www.w3.org/2001/XMLSchema" xmlns:xs="http://www.w3.org/2001/XMLSchema" xmlns:p="http://schemas.microsoft.com/office/2006/metadata/properties" xmlns:ns2="b179f3f8-8f72-4167-867c-380b9a14f7d7" xmlns:ns3="26b56ca8-d9d9-41ac-862b-7ff45ca574b9" targetNamespace="http://schemas.microsoft.com/office/2006/metadata/properties" ma:root="true" ma:fieldsID="ddf50e397ad2cfd0d92e3fe20ab517ab" ns2:_="" ns3:_="">
    <xsd:import namespace="b179f3f8-8f72-4167-867c-380b9a14f7d7"/>
    <xsd:import namespace="26b56ca8-d9d9-41ac-862b-7ff45ca57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f3f8-8f72-4167-867c-380b9a14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6ca8-d9d9-41ac-862b-7ff45ca57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5493d7-faff-4abd-b9a6-f2bada0e05d0}" ma:internalName="TaxCatchAll" ma:showField="CatchAllData" ma:web="26b56ca8-d9d9-41ac-862b-7ff45ca5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43EB8-EFCF-4476-96E7-9FE9493AD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74352-F2AE-448D-9E28-FA3694D6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63C15-54AD-459F-9238-BB55DCCE7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Palmer</dc:creator>
  <cp:keywords/>
  <dc:description/>
  <cp:lastModifiedBy>Jayne Buckingham</cp:lastModifiedBy>
  <cp:revision>2</cp:revision>
  <dcterms:created xsi:type="dcterms:W3CDTF">2021-04-22T10:55:00Z</dcterms:created>
  <dcterms:modified xsi:type="dcterms:W3CDTF">2021-04-22T10:55:00Z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0x010100E2F6629A9349064B9DBF2841A7B6FF00</vt:lpwstr>
  </property>
</Properties>
</file>